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9378" w14:textId="3F124C0F" w:rsidR="008A1915" w:rsidRPr="008A1915" w:rsidRDefault="008A1915" w:rsidP="008A1915">
      <w:pPr>
        <w:pStyle w:val="NormalWeb"/>
        <w:shd w:val="clear" w:color="auto" w:fill="FFFFFF"/>
        <w:spacing w:before="0" w:beforeAutospacing="0" w:after="300" w:afterAutospacing="0"/>
        <w:rPr>
          <w:rFonts w:asciiTheme="minorHAnsi" w:hAnsiTheme="minorHAnsi" w:cstheme="minorHAnsi"/>
          <w:b/>
          <w:bCs/>
          <w:color w:val="050505"/>
          <w:sz w:val="22"/>
          <w:szCs w:val="22"/>
        </w:rPr>
      </w:pPr>
      <w:r w:rsidRPr="008A1915">
        <w:rPr>
          <w:rFonts w:asciiTheme="minorHAnsi" w:hAnsiTheme="minorHAnsi" w:cstheme="minorHAnsi"/>
          <w:b/>
          <w:bCs/>
          <w:color w:val="050505"/>
          <w:sz w:val="22"/>
          <w:szCs w:val="22"/>
        </w:rPr>
        <w:t>Big Norfolk Holiday Fun Opens summer bookings</w:t>
      </w:r>
    </w:p>
    <w:p w14:paraId="289C236B" w14:textId="4D643BCA"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Children across Norfolk can benefit from a range of fun activities this summer, as the Big Norfolk Holiday Fun scheme returns for the six-week school holiday.</w:t>
      </w:r>
    </w:p>
    <w:p w14:paraId="090791EC"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Bookings are now open for the scheme, which provides free activities with a healthy lunch for children eligible for means tested free school meals.</w:t>
      </w:r>
    </w:p>
    <w:p w14:paraId="0275BA3E"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The scheme is delivered by Norfolk County Council in partnership with Active Norfolk and supports children aged 5 to 16 as part of the government’s Holiday Activities and Food (HAF) programme.</w:t>
      </w:r>
    </w:p>
    <w:p w14:paraId="4273344F"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Activities will be running from 25 July to 2 September where children will have the opportunity to learn a new skill, play a range of sports or take part in a host of activities such as outdoor adventures, science workshops, cooking, art, and lots more.</w:t>
      </w:r>
    </w:p>
    <w:p w14:paraId="58AAA10D"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Those who have taken part in previous Big Norfolk Holiday Fun programmes have reported doing more physical activity and many have said they’ve been inspired to try healthier foods.</w:t>
      </w:r>
    </w:p>
    <w:p w14:paraId="24F14E36"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The summer programme is now open for bookings for children aged 5-16 (or 4 if they turn 5 in August).</w:t>
      </w:r>
    </w:p>
    <w:p w14:paraId="585222F7"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Those who are eligible for means-tested free school meals can claim free spaces, whilst paid spots for a small charge are available on many activities for those who don’t qualify for a free place, more can be found on this at </w:t>
      </w:r>
      <w:hyperlink r:id="rId7" w:history="1">
        <w:r w:rsidRPr="008A1915">
          <w:rPr>
            <w:rStyle w:val="Hyperlink"/>
            <w:rFonts w:asciiTheme="minorHAnsi" w:hAnsiTheme="minorHAnsi" w:cstheme="minorHAnsi"/>
            <w:b/>
            <w:bCs/>
            <w:color w:val="4840E3"/>
            <w:sz w:val="22"/>
            <w:szCs w:val="22"/>
          </w:rPr>
          <w:t>www.norfolk.gov.uk/bignorfolkholidayfun</w:t>
        </w:r>
      </w:hyperlink>
      <w:r w:rsidRPr="008A1915">
        <w:rPr>
          <w:rFonts w:asciiTheme="minorHAnsi" w:hAnsiTheme="minorHAnsi" w:cstheme="minorHAnsi"/>
          <w:color w:val="050505"/>
          <w:sz w:val="22"/>
          <w:szCs w:val="22"/>
        </w:rPr>
        <w:t>.</w:t>
      </w:r>
    </w:p>
    <w:p w14:paraId="62144428" w14:textId="2556A3E6"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This year there will be no special codes needed to book activities making it much easier for families to take part. Families are encouraged to explore the wide range of activities available and book as soon as possible. </w:t>
      </w:r>
      <w:hyperlink r:id="rId8" w:history="1">
        <w:r w:rsidRPr="008A1915">
          <w:rPr>
            <w:rStyle w:val="Hyperlink"/>
            <w:rFonts w:asciiTheme="minorHAnsi" w:hAnsiTheme="minorHAnsi" w:cstheme="minorHAnsi"/>
            <w:b/>
            <w:bCs/>
            <w:color w:val="4840E3"/>
            <w:sz w:val="22"/>
            <w:szCs w:val="22"/>
          </w:rPr>
          <w:t>Find out further information on how to book</w:t>
        </w:r>
      </w:hyperlink>
      <w:r w:rsidRPr="008A1915">
        <w:rPr>
          <w:rFonts w:asciiTheme="minorHAnsi" w:hAnsiTheme="minorHAnsi" w:cstheme="minorHAnsi"/>
          <w:color w:val="050505"/>
          <w:sz w:val="22"/>
          <w:szCs w:val="22"/>
        </w:rPr>
        <w:t> and the video ‘</w:t>
      </w:r>
      <w:hyperlink r:id="rId9" w:history="1">
        <w:r w:rsidRPr="008A1915">
          <w:rPr>
            <w:rStyle w:val="Hyperlink"/>
            <w:rFonts w:asciiTheme="minorHAnsi" w:hAnsiTheme="minorHAnsi" w:cstheme="minorHAnsi"/>
            <w:b/>
            <w:bCs/>
            <w:color w:val="4840E3"/>
            <w:sz w:val="22"/>
            <w:szCs w:val="22"/>
          </w:rPr>
          <w:t>What is Big Norfolk Holiday Fun?</w:t>
        </w:r>
      </w:hyperlink>
      <w:r w:rsidRPr="008A1915">
        <w:rPr>
          <w:rFonts w:asciiTheme="minorHAnsi" w:hAnsiTheme="minorHAnsi" w:cstheme="minorHAnsi"/>
          <w:color w:val="050505"/>
          <w:sz w:val="22"/>
          <w:szCs w:val="22"/>
        </w:rPr>
        <w:t>’ gives a great summary of the scheme.</w:t>
      </w:r>
    </w:p>
    <w:p w14:paraId="07DA85DA" w14:textId="1315FBA9" w:rsidR="008A1915" w:rsidRPr="008A1915" w:rsidRDefault="008A1915" w:rsidP="008A1915">
      <w:pPr>
        <w:pStyle w:val="NormalWeb"/>
        <w:shd w:val="clear" w:color="auto" w:fill="FFFFFF"/>
        <w:spacing w:before="0" w:beforeAutospacing="0" w:after="300" w:afterAutospacing="0"/>
        <w:rPr>
          <w:rFonts w:asciiTheme="minorHAnsi" w:hAnsiTheme="minorHAnsi" w:cstheme="minorHAnsi"/>
          <w:b/>
          <w:bCs/>
          <w:color w:val="050505"/>
          <w:sz w:val="22"/>
          <w:szCs w:val="22"/>
        </w:rPr>
      </w:pPr>
      <w:r w:rsidRPr="008A1915">
        <w:rPr>
          <w:rFonts w:asciiTheme="minorHAnsi" w:hAnsiTheme="minorHAnsi" w:cstheme="minorHAnsi"/>
          <w:b/>
          <w:bCs/>
          <w:color w:val="050505"/>
          <w:sz w:val="22"/>
          <w:szCs w:val="22"/>
        </w:rPr>
        <w:t>First Look at Plans for new £1.65m recycling centre at Sheringham</w:t>
      </w:r>
    </w:p>
    <w:p w14:paraId="7ACEDFB3" w14:textId="20D932E6" w:rsidR="009C68FB" w:rsidRPr="008A1915" w:rsidRDefault="008A1915">
      <w:pPr>
        <w:rPr>
          <w:rFonts w:cstheme="minorHAnsi"/>
          <w:color w:val="050505"/>
          <w:shd w:val="clear" w:color="auto" w:fill="FFFFFF"/>
        </w:rPr>
      </w:pPr>
      <w:r w:rsidRPr="008A1915">
        <w:rPr>
          <w:rFonts w:cstheme="minorHAnsi"/>
          <w:color w:val="050505"/>
          <w:shd w:val="clear" w:color="auto" w:fill="FFFFFF"/>
        </w:rPr>
        <w:t>Plans have been unveiled for a large new recycling centre at Sheringham, intended to replace the current site and serve as a new recycling centre for the area. Norfolk County Council is now asking for people’s thoughts on the proposed site location and design.</w:t>
      </w:r>
    </w:p>
    <w:p w14:paraId="70FBAA64" w14:textId="77777777" w:rsidR="008A1915" w:rsidRPr="008A1915" w:rsidRDefault="008A1915" w:rsidP="008A1915">
      <w:pPr>
        <w:shd w:val="clear" w:color="auto" w:fill="FFFFFF"/>
        <w:spacing w:after="300" w:line="240" w:lineRule="auto"/>
        <w:rPr>
          <w:rFonts w:eastAsia="Times New Roman" w:cstheme="minorHAnsi"/>
          <w:color w:val="050505"/>
          <w:lang w:eastAsia="en-GB"/>
        </w:rPr>
      </w:pPr>
      <w:r w:rsidRPr="008A1915">
        <w:rPr>
          <w:rFonts w:eastAsia="Times New Roman" w:cstheme="minorHAnsi"/>
          <w:color w:val="050505"/>
          <w:lang w:eastAsia="en-GB"/>
        </w:rPr>
        <w:t>County councillors allocated £1.65m funding in February 2019 for this part of Norfolk’s ongoing recycling centre improvement programme.</w:t>
      </w:r>
    </w:p>
    <w:p w14:paraId="01C4BBE9" w14:textId="77777777" w:rsidR="008A1915" w:rsidRPr="008A1915" w:rsidRDefault="008A1915" w:rsidP="008A1915">
      <w:pPr>
        <w:shd w:val="clear" w:color="auto" w:fill="FFFFFF"/>
        <w:spacing w:after="300" w:line="240" w:lineRule="auto"/>
        <w:rPr>
          <w:rFonts w:eastAsia="Times New Roman" w:cstheme="minorHAnsi"/>
          <w:color w:val="050505"/>
          <w:lang w:eastAsia="en-GB"/>
        </w:rPr>
      </w:pPr>
      <w:r w:rsidRPr="008A1915">
        <w:rPr>
          <w:rFonts w:eastAsia="Times New Roman" w:cstheme="minorHAnsi"/>
          <w:color w:val="050505"/>
          <w:lang w:eastAsia="en-GB"/>
        </w:rPr>
        <w:t>The new recycling centre would have:</w:t>
      </w:r>
    </w:p>
    <w:p w14:paraId="73699D9A" w14:textId="77777777" w:rsidR="008A1915" w:rsidRPr="008A1915" w:rsidRDefault="008A1915" w:rsidP="008A1915">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A1915">
        <w:rPr>
          <w:rFonts w:eastAsia="Times New Roman" w:cstheme="minorHAnsi"/>
          <w:color w:val="050505"/>
          <w:lang w:eastAsia="en-GB"/>
        </w:rPr>
        <w:t xml:space="preserve">a reuse </w:t>
      </w:r>
      <w:proofErr w:type="gramStart"/>
      <w:r w:rsidRPr="008A1915">
        <w:rPr>
          <w:rFonts w:eastAsia="Times New Roman" w:cstheme="minorHAnsi"/>
          <w:color w:val="050505"/>
          <w:lang w:eastAsia="en-GB"/>
        </w:rPr>
        <w:t>shop</w:t>
      </w:r>
      <w:proofErr w:type="gramEnd"/>
    </w:p>
    <w:p w14:paraId="35D0137C" w14:textId="77777777" w:rsidR="008A1915" w:rsidRPr="008A1915" w:rsidRDefault="008A1915" w:rsidP="008A1915">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A1915">
        <w:rPr>
          <w:rFonts w:eastAsia="Times New Roman" w:cstheme="minorHAnsi"/>
          <w:color w:val="050505"/>
          <w:lang w:eastAsia="en-GB"/>
        </w:rPr>
        <w:t>plenty of parking spaces</w:t>
      </w:r>
    </w:p>
    <w:p w14:paraId="0A88543E" w14:textId="77777777" w:rsidR="008A1915" w:rsidRPr="008A1915" w:rsidRDefault="008A1915" w:rsidP="008A1915">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A1915">
        <w:rPr>
          <w:rFonts w:eastAsia="Times New Roman" w:cstheme="minorHAnsi"/>
          <w:color w:val="050505"/>
          <w:lang w:eastAsia="en-GB"/>
        </w:rPr>
        <w:t>a one-way system for smooth traffic flow and reduced queues</w:t>
      </w:r>
    </w:p>
    <w:p w14:paraId="2B1479FC" w14:textId="77777777" w:rsidR="008A1915" w:rsidRPr="008A1915" w:rsidRDefault="008A1915" w:rsidP="008A1915">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A1915">
        <w:rPr>
          <w:rFonts w:eastAsia="Times New Roman" w:cstheme="minorHAnsi"/>
          <w:color w:val="050505"/>
          <w:lang w:eastAsia="en-GB"/>
        </w:rPr>
        <w:t>separate public and service areas (which means it would not need to close for waste collection lorries, as is the case at the current site)</w:t>
      </w:r>
    </w:p>
    <w:p w14:paraId="4B987982" w14:textId="77777777" w:rsidR="008A1915" w:rsidRPr="008A1915" w:rsidRDefault="008A1915" w:rsidP="008A1915">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A1915">
        <w:rPr>
          <w:rFonts w:eastAsia="Times New Roman" w:cstheme="minorHAnsi"/>
          <w:color w:val="050505"/>
          <w:lang w:eastAsia="en-GB"/>
        </w:rPr>
        <w:t>a ‘pay as you throw’ section for DIY waste and a trade service for small businesses</w:t>
      </w:r>
    </w:p>
    <w:p w14:paraId="337A5C93" w14:textId="77777777" w:rsidR="008A1915" w:rsidRPr="008A1915" w:rsidRDefault="008A1915" w:rsidP="008A1915">
      <w:pPr>
        <w:shd w:val="clear" w:color="auto" w:fill="FFFFFF"/>
        <w:spacing w:after="300" w:line="240" w:lineRule="auto"/>
        <w:rPr>
          <w:rFonts w:eastAsia="Times New Roman" w:cstheme="minorHAnsi"/>
          <w:color w:val="050505"/>
          <w:lang w:eastAsia="en-GB"/>
        </w:rPr>
      </w:pPr>
      <w:r w:rsidRPr="008A1915">
        <w:rPr>
          <w:rFonts w:eastAsia="Times New Roman" w:cstheme="minorHAnsi"/>
          <w:color w:val="050505"/>
          <w:lang w:eastAsia="en-GB"/>
        </w:rPr>
        <w:lastRenderedPageBreak/>
        <w:t>The new site would be located on land opposite the existing Sheringham recycling centre and accessed from the A148 Holt Road. A new junction with the A148 is proposed to improve visibility in both directions.</w:t>
      </w:r>
    </w:p>
    <w:p w14:paraId="3FA0AEF6"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The consultation is open from 1 July to 31 July 2022. A drop in event, where residents can discuss the plans with officers from the County Council, will be held at the Holway Road Community Centre in Sheringham on Wednesday 13 July between 2.30 and 6.30pm. Information will also be displayed at Sheringham Library from 1 to 12 July.</w:t>
      </w:r>
    </w:p>
    <w:p w14:paraId="1264DB27"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Following the consultation, Norfolk County Council hopes to submit the planning application in autumn 2022. If approved, construction is expected to start in summer 2023 and the new site could be open in late 2023 to early 2024</w:t>
      </w:r>
    </w:p>
    <w:p w14:paraId="4782678A" w14:textId="77777777" w:rsidR="008A1915" w:rsidRPr="008A1915" w:rsidRDefault="008A1915">
      <w:pPr>
        <w:rPr>
          <w:rFonts w:cstheme="minorHAnsi"/>
        </w:rPr>
      </w:pPr>
    </w:p>
    <w:sectPr w:rsidR="008A1915" w:rsidRPr="008A191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B4EA" w14:textId="77777777" w:rsidR="00675140" w:rsidRDefault="00675140" w:rsidP="008A1915">
      <w:pPr>
        <w:spacing w:after="0" w:line="240" w:lineRule="auto"/>
      </w:pPr>
      <w:r>
        <w:separator/>
      </w:r>
    </w:p>
  </w:endnote>
  <w:endnote w:type="continuationSeparator" w:id="0">
    <w:p w14:paraId="66878312" w14:textId="77777777" w:rsidR="00675140" w:rsidRDefault="00675140" w:rsidP="008A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C04A" w14:textId="77777777" w:rsidR="00675140" w:rsidRDefault="00675140" w:rsidP="008A1915">
      <w:pPr>
        <w:spacing w:after="0" w:line="240" w:lineRule="auto"/>
      </w:pPr>
      <w:r>
        <w:separator/>
      </w:r>
    </w:p>
  </w:footnote>
  <w:footnote w:type="continuationSeparator" w:id="0">
    <w:p w14:paraId="7A21E6A5" w14:textId="77777777" w:rsidR="00675140" w:rsidRDefault="00675140" w:rsidP="008A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EF2D" w14:textId="24B3F083" w:rsidR="008A1915" w:rsidRDefault="008A1915">
    <w:pPr>
      <w:pStyle w:val="Header"/>
    </w:pPr>
    <w:r>
      <w:t>July County Councillors Report 2022</w:t>
    </w:r>
  </w:p>
  <w:p w14:paraId="261EA2AA" w14:textId="5E364D01" w:rsidR="008A1915" w:rsidRDefault="008A1915">
    <w:pPr>
      <w:pStyle w:val="Header"/>
    </w:pPr>
    <w:r>
      <w:t>Cllr Michael Dalby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3C21"/>
    <w:multiLevelType w:val="multilevel"/>
    <w:tmpl w:val="EB2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551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15"/>
    <w:rsid w:val="00313204"/>
    <w:rsid w:val="00675140"/>
    <w:rsid w:val="008A1915"/>
    <w:rsid w:val="009C68FB"/>
    <w:rsid w:val="00CD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FE75"/>
  <w15:chartTrackingRefBased/>
  <w15:docId w15:val="{F6ACF617-5814-4F65-8E9B-91B276B8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915"/>
  </w:style>
  <w:style w:type="paragraph" w:styleId="Footer">
    <w:name w:val="footer"/>
    <w:basedOn w:val="Normal"/>
    <w:link w:val="FooterChar"/>
    <w:uiPriority w:val="99"/>
    <w:unhideWhenUsed/>
    <w:rsid w:val="008A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915"/>
  </w:style>
  <w:style w:type="paragraph" w:styleId="NormalWeb">
    <w:name w:val="Normal (Web)"/>
    <w:basedOn w:val="Normal"/>
    <w:uiPriority w:val="99"/>
    <w:semiHidden/>
    <w:unhideWhenUsed/>
    <w:rsid w:val="008A1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1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8399">
      <w:bodyDiv w:val="1"/>
      <w:marLeft w:val="0"/>
      <w:marRight w:val="0"/>
      <w:marTop w:val="0"/>
      <w:marBottom w:val="0"/>
      <w:divBdr>
        <w:top w:val="none" w:sz="0" w:space="0" w:color="auto"/>
        <w:left w:val="none" w:sz="0" w:space="0" w:color="auto"/>
        <w:bottom w:val="none" w:sz="0" w:space="0" w:color="auto"/>
        <w:right w:val="none" w:sz="0" w:space="0" w:color="auto"/>
      </w:divBdr>
    </w:div>
    <w:div w:id="223611608">
      <w:bodyDiv w:val="1"/>
      <w:marLeft w:val="0"/>
      <w:marRight w:val="0"/>
      <w:marTop w:val="0"/>
      <w:marBottom w:val="0"/>
      <w:divBdr>
        <w:top w:val="none" w:sz="0" w:space="0" w:color="auto"/>
        <w:left w:val="none" w:sz="0" w:space="0" w:color="auto"/>
        <w:bottom w:val="none" w:sz="0" w:space="0" w:color="auto"/>
        <w:right w:val="none" w:sz="0" w:space="0" w:color="auto"/>
      </w:divBdr>
    </w:div>
    <w:div w:id="670984234">
      <w:bodyDiv w:val="1"/>
      <w:marLeft w:val="0"/>
      <w:marRight w:val="0"/>
      <w:marTop w:val="0"/>
      <w:marBottom w:val="0"/>
      <w:divBdr>
        <w:top w:val="none" w:sz="0" w:space="0" w:color="auto"/>
        <w:left w:val="none" w:sz="0" w:space="0" w:color="auto"/>
        <w:bottom w:val="none" w:sz="0" w:space="0" w:color="auto"/>
        <w:right w:val="none" w:sz="0" w:space="0" w:color="auto"/>
      </w:divBdr>
    </w:div>
    <w:div w:id="13726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what-we-do-and-how-we-work/campaigns/big-norfolk-holiday-fun" TargetMode="External"/><Relationship Id="rId3" Type="http://schemas.openxmlformats.org/officeDocument/2006/relationships/settings" Target="settings.xml"/><Relationship Id="rId7" Type="http://schemas.openxmlformats.org/officeDocument/2006/relationships/hyperlink" Target="https://www.norfolk.gov.uk/what-we-do-and-how-we-work/campaigns/big-norfolk-holiday-fu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UzZNnJkl0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Dalby, Michael</dc:creator>
  <cp:keywords/>
  <dc:description/>
  <cp:lastModifiedBy>sarah hayden</cp:lastModifiedBy>
  <cp:revision>2</cp:revision>
  <cp:lastPrinted>2022-07-05T12:36:00Z</cp:lastPrinted>
  <dcterms:created xsi:type="dcterms:W3CDTF">2022-07-05T12:37:00Z</dcterms:created>
  <dcterms:modified xsi:type="dcterms:W3CDTF">2022-07-05T12:37:00Z</dcterms:modified>
</cp:coreProperties>
</file>